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3B0B4" w14:textId="77777777" w:rsidR="00721F1F" w:rsidRDefault="00721F1F" w:rsidP="00721F1F">
      <w:pPr>
        <w:rPr>
          <w:sz w:val="24"/>
        </w:rPr>
      </w:pPr>
      <w:bookmarkStart w:id="0" w:name="_GoBack"/>
      <w:bookmarkEnd w:id="0"/>
      <w:r>
        <w:rPr>
          <w:sz w:val="24"/>
        </w:rPr>
        <w:t>Name:  _______________________________________________________ Date:  ___/___/___</w:t>
      </w:r>
    </w:p>
    <w:p w14:paraId="7F9EBBCF" w14:textId="77777777" w:rsidR="00B565AD" w:rsidRPr="00FB401E" w:rsidRDefault="00B565AD" w:rsidP="00B565AD">
      <w:pPr>
        <w:pStyle w:val="ListParagraph"/>
        <w:numPr>
          <w:ilvl w:val="0"/>
          <w:numId w:val="1"/>
        </w:numPr>
        <w:rPr>
          <w:sz w:val="24"/>
        </w:rPr>
      </w:pPr>
      <w:r w:rsidRPr="00FB401E">
        <w:rPr>
          <w:sz w:val="24"/>
        </w:rPr>
        <w:t xml:space="preserve"> </w:t>
      </w:r>
      <w:r w:rsidRPr="00FB401E">
        <w:rPr>
          <w:noProof/>
          <w:sz w:val="24"/>
        </w:rPr>
        <w:t>Which expression is equivalent to 4</w:t>
      </w:r>
      <w:r w:rsidRPr="00FB401E">
        <w:rPr>
          <w:i/>
          <w:noProof/>
          <w:sz w:val="24"/>
        </w:rPr>
        <w:t>x</w:t>
      </w:r>
      <w:r w:rsidRPr="00FB401E">
        <w:rPr>
          <w:noProof/>
          <w:sz w:val="24"/>
          <w:vertAlign w:val="superscript"/>
        </w:rPr>
        <w:t>2</w:t>
      </w:r>
      <w:r w:rsidRPr="00FB401E">
        <w:rPr>
          <w:noProof/>
          <w:sz w:val="24"/>
        </w:rPr>
        <w:t xml:space="preserve"> – 49?</w:t>
      </w:r>
      <w:r w:rsidR="00BE3A87" w:rsidRPr="00FB401E">
        <w:rPr>
          <w:sz w:val="24"/>
        </w:rPr>
        <w:t xml:space="preserve">  </w:t>
      </w:r>
      <w:r w:rsidR="00BE3A87" w:rsidRPr="00FB401E">
        <w:rPr>
          <w:sz w:val="24"/>
        </w:rPr>
        <w:tab/>
      </w:r>
      <w:r w:rsidR="00600C88" w:rsidRPr="00FB401E">
        <w:rPr>
          <w:sz w:val="24"/>
        </w:rPr>
        <w:br/>
      </w:r>
    </w:p>
    <w:p w14:paraId="0797ECEA" w14:textId="77777777" w:rsidR="00B565AD" w:rsidRPr="00FB401E" w:rsidRDefault="00B565AD" w:rsidP="00B565AD">
      <w:pPr>
        <w:pStyle w:val="ListParagraph"/>
        <w:numPr>
          <w:ilvl w:val="1"/>
          <w:numId w:val="1"/>
        </w:numPr>
        <w:rPr>
          <w:sz w:val="24"/>
        </w:rPr>
      </w:pPr>
      <w:r w:rsidRPr="00FB401E">
        <w:rPr>
          <w:sz w:val="24"/>
        </w:rPr>
        <w:t xml:space="preserve"> (2</w:t>
      </w:r>
      <w:r w:rsidRPr="00FB401E">
        <w:rPr>
          <w:i/>
          <w:sz w:val="24"/>
        </w:rPr>
        <w:t>x</w:t>
      </w:r>
      <w:r w:rsidRPr="00FB401E">
        <w:rPr>
          <w:sz w:val="24"/>
        </w:rPr>
        <w:t xml:space="preserve"> + 7)</w:t>
      </w:r>
      <w:r w:rsidRPr="00FB401E">
        <w:rPr>
          <w:sz w:val="24"/>
          <w:vertAlign w:val="superscript"/>
        </w:rPr>
        <w:t>2</w:t>
      </w:r>
    </w:p>
    <w:p w14:paraId="6A687218" w14:textId="77777777" w:rsidR="00B565AD" w:rsidRPr="00FB401E" w:rsidRDefault="00B565AD" w:rsidP="00B565AD">
      <w:pPr>
        <w:pStyle w:val="ListParagraph"/>
        <w:numPr>
          <w:ilvl w:val="1"/>
          <w:numId w:val="1"/>
        </w:numPr>
        <w:rPr>
          <w:sz w:val="24"/>
        </w:rPr>
      </w:pPr>
      <w:r w:rsidRPr="00FB401E">
        <w:rPr>
          <w:sz w:val="24"/>
        </w:rPr>
        <w:t>(2</w:t>
      </w:r>
      <w:r w:rsidRPr="00FB401E">
        <w:rPr>
          <w:i/>
          <w:sz w:val="24"/>
        </w:rPr>
        <w:t>x</w:t>
      </w:r>
      <w:r w:rsidRPr="00FB401E">
        <w:rPr>
          <w:sz w:val="24"/>
        </w:rPr>
        <w:t xml:space="preserve"> – 7)</w:t>
      </w:r>
      <w:r w:rsidRPr="00FB401E">
        <w:rPr>
          <w:sz w:val="24"/>
          <w:vertAlign w:val="superscript"/>
        </w:rPr>
        <w:t>2</w:t>
      </w:r>
    </w:p>
    <w:p w14:paraId="43EDFF8D" w14:textId="77777777" w:rsidR="00B565AD" w:rsidRPr="00FB401E" w:rsidRDefault="00B565AD" w:rsidP="00B565AD">
      <w:pPr>
        <w:pStyle w:val="ListParagraph"/>
        <w:numPr>
          <w:ilvl w:val="1"/>
          <w:numId w:val="1"/>
        </w:numPr>
        <w:rPr>
          <w:sz w:val="24"/>
        </w:rPr>
      </w:pPr>
      <w:r w:rsidRPr="00FB401E">
        <w:rPr>
          <w:sz w:val="24"/>
        </w:rPr>
        <w:t>(</w:t>
      </w:r>
      <w:r w:rsidRPr="00FB401E">
        <w:rPr>
          <w:i/>
          <w:sz w:val="24"/>
        </w:rPr>
        <w:t>x</w:t>
      </w:r>
      <w:r w:rsidRPr="00FB401E">
        <w:rPr>
          <w:sz w:val="24"/>
        </w:rPr>
        <w:t xml:space="preserve"> + 7)(4</w:t>
      </w:r>
      <w:r w:rsidRPr="00FB401E">
        <w:rPr>
          <w:i/>
          <w:sz w:val="24"/>
        </w:rPr>
        <w:t>x</w:t>
      </w:r>
      <w:r w:rsidRPr="00FB401E">
        <w:rPr>
          <w:sz w:val="24"/>
        </w:rPr>
        <w:t xml:space="preserve"> – 7)</w:t>
      </w:r>
    </w:p>
    <w:p w14:paraId="1C718F3A" w14:textId="77777777" w:rsidR="00721F1F" w:rsidRPr="00FB401E" w:rsidRDefault="00B565AD" w:rsidP="00B565AD">
      <w:pPr>
        <w:pStyle w:val="ListParagraph"/>
        <w:numPr>
          <w:ilvl w:val="1"/>
          <w:numId w:val="1"/>
        </w:numPr>
        <w:rPr>
          <w:sz w:val="24"/>
        </w:rPr>
      </w:pPr>
      <w:r w:rsidRPr="00FB401E">
        <w:rPr>
          <w:sz w:val="24"/>
        </w:rPr>
        <w:t>(2</w:t>
      </w:r>
      <w:r w:rsidRPr="00FB401E">
        <w:rPr>
          <w:i/>
          <w:sz w:val="24"/>
        </w:rPr>
        <w:t>x</w:t>
      </w:r>
      <w:r w:rsidRPr="00FB401E">
        <w:rPr>
          <w:sz w:val="24"/>
        </w:rPr>
        <w:t xml:space="preserve"> + 7)(2</w:t>
      </w:r>
      <w:r w:rsidRPr="00FB401E">
        <w:rPr>
          <w:i/>
          <w:sz w:val="24"/>
        </w:rPr>
        <w:t>x</w:t>
      </w:r>
      <w:r w:rsidRPr="00FB401E">
        <w:rPr>
          <w:sz w:val="24"/>
        </w:rPr>
        <w:t xml:space="preserve"> – 7)</w:t>
      </w:r>
      <w:r w:rsidRPr="00FB401E">
        <w:rPr>
          <w:sz w:val="24"/>
        </w:rPr>
        <w:tab/>
      </w:r>
    </w:p>
    <w:p w14:paraId="4B907717" w14:textId="77777777" w:rsidR="00721F1F" w:rsidRDefault="00721F1F" w:rsidP="008B5837">
      <w:pPr>
        <w:spacing w:after="0"/>
      </w:pPr>
    </w:p>
    <w:p w14:paraId="71C3C064" w14:textId="77777777" w:rsidR="00C34B70" w:rsidRDefault="00C34B70" w:rsidP="00EA6873">
      <w:pPr>
        <w:pStyle w:val="ListParagraph"/>
      </w:pPr>
    </w:p>
    <w:p w14:paraId="7DB8C0F3" w14:textId="7A56A9BC" w:rsidR="008C03E6" w:rsidRPr="00FB401E" w:rsidRDefault="00B565AD" w:rsidP="00B565AD">
      <w:pPr>
        <w:pStyle w:val="ListParagraph"/>
        <w:numPr>
          <w:ilvl w:val="0"/>
          <w:numId w:val="1"/>
        </w:numPr>
        <w:rPr>
          <w:sz w:val="24"/>
        </w:rPr>
      </w:pPr>
      <w:r w:rsidRPr="00FB401E">
        <w:rPr>
          <w:sz w:val="24"/>
        </w:rPr>
        <w:t>Select all of the factors of the expression 5</w:t>
      </w:r>
      <w:r w:rsidRPr="00FB401E">
        <w:rPr>
          <w:i/>
          <w:sz w:val="24"/>
        </w:rPr>
        <w:t>x</w:t>
      </w:r>
      <w:r w:rsidRPr="00FB401E">
        <w:rPr>
          <w:sz w:val="24"/>
          <w:vertAlign w:val="superscript"/>
        </w:rPr>
        <w:t>2</w:t>
      </w:r>
      <w:r w:rsidRPr="00FB401E">
        <w:rPr>
          <w:sz w:val="24"/>
        </w:rPr>
        <w:t xml:space="preserve"> – 4</w:t>
      </w:r>
      <w:r w:rsidR="00233B2D">
        <w:rPr>
          <w:sz w:val="24"/>
        </w:rPr>
        <w:t>0</w:t>
      </w:r>
      <w:r w:rsidRPr="00FB401E">
        <w:rPr>
          <w:sz w:val="24"/>
        </w:rPr>
        <w:t>5.</w:t>
      </w:r>
    </w:p>
    <w:p w14:paraId="33CF1799" w14:textId="77777777" w:rsidR="008C03E6" w:rsidRPr="00FB401E" w:rsidRDefault="008C03E6" w:rsidP="00D55A47">
      <w:pPr>
        <w:pStyle w:val="ListParagraph"/>
        <w:jc w:val="center"/>
        <w:rPr>
          <w:sz w:val="24"/>
        </w:rPr>
      </w:pPr>
    </w:p>
    <w:p w14:paraId="2AC92306" w14:textId="77777777" w:rsidR="00C34B70" w:rsidRPr="00FB401E" w:rsidRDefault="00B565AD" w:rsidP="00C34B70">
      <w:pPr>
        <w:pStyle w:val="ListParagraph"/>
        <w:numPr>
          <w:ilvl w:val="0"/>
          <w:numId w:val="3"/>
        </w:numPr>
        <w:rPr>
          <w:sz w:val="24"/>
        </w:rPr>
      </w:pPr>
      <w:r w:rsidRPr="00FB401E">
        <w:rPr>
          <w:sz w:val="24"/>
        </w:rPr>
        <w:t>5</w:t>
      </w:r>
    </w:p>
    <w:p w14:paraId="015159E0" w14:textId="77777777" w:rsidR="00B565AD" w:rsidRPr="00FB401E" w:rsidRDefault="00B565AD" w:rsidP="00C34B70">
      <w:pPr>
        <w:pStyle w:val="ListParagraph"/>
        <w:numPr>
          <w:ilvl w:val="0"/>
          <w:numId w:val="3"/>
        </w:numPr>
        <w:rPr>
          <w:sz w:val="24"/>
        </w:rPr>
      </w:pPr>
      <w:r w:rsidRPr="00FB401E">
        <w:rPr>
          <w:sz w:val="24"/>
        </w:rPr>
        <w:t>9</w:t>
      </w:r>
    </w:p>
    <w:p w14:paraId="28F19ECC" w14:textId="77777777" w:rsidR="00C34B70" w:rsidRPr="00FB401E" w:rsidRDefault="00B565AD" w:rsidP="00C34B70">
      <w:pPr>
        <w:pStyle w:val="ListParagraph"/>
        <w:numPr>
          <w:ilvl w:val="0"/>
          <w:numId w:val="3"/>
        </w:numPr>
        <w:rPr>
          <w:sz w:val="24"/>
        </w:rPr>
      </w:pPr>
      <w:r w:rsidRPr="00FB401E">
        <w:rPr>
          <w:i/>
          <w:sz w:val="24"/>
        </w:rPr>
        <w:t xml:space="preserve">x </w:t>
      </w:r>
      <w:r w:rsidRPr="00FB401E">
        <w:rPr>
          <w:sz w:val="24"/>
        </w:rPr>
        <w:t>+ 9</w:t>
      </w:r>
    </w:p>
    <w:p w14:paraId="5865C955" w14:textId="77777777" w:rsidR="00C34B70" w:rsidRPr="00FB401E" w:rsidRDefault="00B565AD" w:rsidP="00C34B70">
      <w:pPr>
        <w:pStyle w:val="ListParagraph"/>
        <w:numPr>
          <w:ilvl w:val="0"/>
          <w:numId w:val="3"/>
        </w:numPr>
        <w:rPr>
          <w:sz w:val="24"/>
        </w:rPr>
      </w:pPr>
      <w:r w:rsidRPr="00FB401E">
        <w:rPr>
          <w:i/>
          <w:sz w:val="24"/>
        </w:rPr>
        <w:t>x</w:t>
      </w:r>
      <w:r w:rsidRPr="00FB401E">
        <w:rPr>
          <w:sz w:val="24"/>
        </w:rPr>
        <w:t xml:space="preserve"> – 9 </w:t>
      </w:r>
    </w:p>
    <w:p w14:paraId="53E9A352" w14:textId="77777777" w:rsidR="00B565AD" w:rsidRPr="00FB401E" w:rsidRDefault="00B565AD" w:rsidP="00C34B70">
      <w:pPr>
        <w:pStyle w:val="ListParagraph"/>
        <w:numPr>
          <w:ilvl w:val="0"/>
          <w:numId w:val="3"/>
        </w:numPr>
        <w:rPr>
          <w:sz w:val="24"/>
        </w:rPr>
      </w:pPr>
      <w:r w:rsidRPr="00FB401E">
        <w:rPr>
          <w:sz w:val="24"/>
        </w:rPr>
        <w:t>5</w:t>
      </w:r>
      <w:r w:rsidRPr="00FB401E">
        <w:rPr>
          <w:i/>
          <w:sz w:val="24"/>
        </w:rPr>
        <w:t>x</w:t>
      </w:r>
      <w:r w:rsidRPr="00FB401E">
        <w:rPr>
          <w:sz w:val="24"/>
        </w:rPr>
        <w:t xml:space="preserve"> – 9 </w:t>
      </w:r>
    </w:p>
    <w:p w14:paraId="452B766D" w14:textId="77777777" w:rsidR="00C34B70" w:rsidRDefault="00C34B70" w:rsidP="00B565AD">
      <w:pPr>
        <w:pStyle w:val="ListParagraph"/>
        <w:ind w:left="1080"/>
      </w:pPr>
    </w:p>
    <w:p w14:paraId="2F6B142E" w14:textId="77777777" w:rsidR="008B5837" w:rsidRDefault="008B5837" w:rsidP="005E1F6D">
      <w:pPr>
        <w:spacing w:after="120"/>
      </w:pPr>
    </w:p>
    <w:p w14:paraId="39F207B9" w14:textId="77777777" w:rsidR="00BE3A87" w:rsidRDefault="00CB2619" w:rsidP="00802DF0">
      <w:pPr>
        <w:pStyle w:val="ListParagraph"/>
        <w:numPr>
          <w:ilvl w:val="0"/>
          <w:numId w:val="1"/>
        </w:numPr>
      </w:pPr>
      <w:r>
        <w:t>Match each expression with an equivalent expression.</w:t>
      </w:r>
      <w:r w:rsidR="00810678">
        <w:br/>
      </w:r>
    </w:p>
    <w:tbl>
      <w:tblPr>
        <w:tblStyle w:val="TableGrid"/>
        <w:tblW w:w="0" w:type="auto"/>
        <w:tblInd w:w="2170" w:type="dxa"/>
        <w:tblLook w:val="04A0" w:firstRow="1" w:lastRow="0" w:firstColumn="1" w:lastColumn="0" w:noHBand="0" w:noVBand="1"/>
      </w:tblPr>
      <w:tblGrid>
        <w:gridCol w:w="1435"/>
        <w:gridCol w:w="1435"/>
        <w:gridCol w:w="1465"/>
        <w:gridCol w:w="1445"/>
      </w:tblGrid>
      <w:tr w:rsidR="005200FA" w:rsidRPr="00FB401E" w14:paraId="48ADE616" w14:textId="77777777" w:rsidTr="00FB401E">
        <w:tc>
          <w:tcPr>
            <w:tcW w:w="1435" w:type="dxa"/>
            <w:tcBorders>
              <w:top w:val="nil"/>
              <w:left w:val="nil"/>
            </w:tcBorders>
          </w:tcPr>
          <w:p w14:paraId="151F03F9" w14:textId="77777777" w:rsidR="00CB2619" w:rsidRPr="00FB401E" w:rsidRDefault="00CB2619" w:rsidP="00CB261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61E83109" w14:textId="77777777" w:rsidR="00CB2619" w:rsidRPr="00FB401E" w:rsidRDefault="00CB2619" w:rsidP="00CB261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B401E">
              <w:rPr>
                <w:sz w:val="24"/>
                <w:szCs w:val="24"/>
              </w:rPr>
              <w:t>(x – 3)(x + 3)</w:t>
            </w:r>
          </w:p>
        </w:tc>
        <w:tc>
          <w:tcPr>
            <w:tcW w:w="1465" w:type="dxa"/>
          </w:tcPr>
          <w:p w14:paraId="23AE0E59" w14:textId="77777777" w:rsidR="00CB2619" w:rsidRPr="00FB401E" w:rsidRDefault="00CB2619" w:rsidP="005200F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B401E">
              <w:rPr>
                <w:sz w:val="24"/>
                <w:szCs w:val="24"/>
              </w:rPr>
              <w:t>(x – 3)(x – 3)</w:t>
            </w:r>
          </w:p>
        </w:tc>
        <w:tc>
          <w:tcPr>
            <w:tcW w:w="1445" w:type="dxa"/>
          </w:tcPr>
          <w:p w14:paraId="67692B45" w14:textId="77777777" w:rsidR="00CB2619" w:rsidRPr="00FB401E" w:rsidRDefault="005200FA" w:rsidP="005200F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B401E">
              <w:rPr>
                <w:sz w:val="24"/>
                <w:szCs w:val="24"/>
              </w:rPr>
              <w:t>(x + 3)(x + 3)</w:t>
            </w:r>
          </w:p>
        </w:tc>
      </w:tr>
      <w:tr w:rsidR="005200FA" w:rsidRPr="00FB401E" w14:paraId="38E12B18" w14:textId="77777777" w:rsidTr="00FB401E">
        <w:tc>
          <w:tcPr>
            <w:tcW w:w="1435" w:type="dxa"/>
          </w:tcPr>
          <w:p w14:paraId="5260A2AC" w14:textId="77777777" w:rsidR="005200FA" w:rsidRPr="00FB401E" w:rsidRDefault="005200FA" w:rsidP="00CB2619">
            <w:pPr>
              <w:pStyle w:val="ListParagraph"/>
              <w:ind w:left="0"/>
              <w:rPr>
                <w:sz w:val="24"/>
                <w:szCs w:val="24"/>
              </w:rPr>
            </w:pPr>
            <w:r w:rsidRPr="00FB401E">
              <w:rPr>
                <w:i/>
                <w:sz w:val="24"/>
                <w:szCs w:val="24"/>
              </w:rPr>
              <w:t>x</w:t>
            </w:r>
            <w:r w:rsidRPr="00FB401E">
              <w:rPr>
                <w:sz w:val="24"/>
                <w:szCs w:val="24"/>
                <w:vertAlign w:val="superscript"/>
              </w:rPr>
              <w:t>2</w:t>
            </w:r>
            <w:r w:rsidRPr="00FB401E">
              <w:rPr>
                <w:sz w:val="24"/>
                <w:szCs w:val="24"/>
              </w:rPr>
              <w:t xml:space="preserve"> – 6</w:t>
            </w:r>
            <w:r w:rsidRPr="00FB401E">
              <w:rPr>
                <w:i/>
                <w:sz w:val="24"/>
                <w:szCs w:val="24"/>
              </w:rPr>
              <w:t>x</w:t>
            </w:r>
            <w:r w:rsidRPr="00FB401E">
              <w:rPr>
                <w:sz w:val="24"/>
                <w:szCs w:val="24"/>
              </w:rPr>
              <w:t xml:space="preserve"> + 9</w:t>
            </w:r>
          </w:p>
        </w:tc>
        <w:tc>
          <w:tcPr>
            <w:tcW w:w="1435" w:type="dxa"/>
            <w:vAlign w:val="center"/>
          </w:tcPr>
          <w:p w14:paraId="604D81AA" w14:textId="77777777" w:rsidR="005200FA" w:rsidRPr="00FB401E" w:rsidRDefault="005200FA" w:rsidP="004F051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B401E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465" w:type="dxa"/>
            <w:vAlign w:val="center"/>
          </w:tcPr>
          <w:p w14:paraId="18744727" w14:textId="77777777" w:rsidR="005200FA" w:rsidRPr="00FB401E" w:rsidRDefault="005200FA" w:rsidP="004F051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B401E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445" w:type="dxa"/>
            <w:vAlign w:val="center"/>
          </w:tcPr>
          <w:p w14:paraId="3FDA6854" w14:textId="77777777" w:rsidR="005200FA" w:rsidRPr="00FB401E" w:rsidRDefault="005200FA" w:rsidP="004F051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B401E">
              <w:rPr>
                <w:sz w:val="24"/>
                <w:szCs w:val="24"/>
              </w:rPr>
              <w:sym w:font="Wingdings" w:char="F0A8"/>
            </w:r>
          </w:p>
        </w:tc>
      </w:tr>
      <w:tr w:rsidR="005200FA" w:rsidRPr="00FB401E" w14:paraId="4565B2D0" w14:textId="77777777" w:rsidTr="00FB401E">
        <w:tc>
          <w:tcPr>
            <w:tcW w:w="1435" w:type="dxa"/>
          </w:tcPr>
          <w:p w14:paraId="313F039F" w14:textId="77777777" w:rsidR="005200FA" w:rsidRPr="00FB401E" w:rsidRDefault="005200FA" w:rsidP="00CB2619">
            <w:pPr>
              <w:pStyle w:val="ListParagraph"/>
              <w:ind w:left="0"/>
              <w:rPr>
                <w:sz w:val="24"/>
                <w:szCs w:val="24"/>
                <w:vertAlign w:val="superscript"/>
              </w:rPr>
            </w:pPr>
            <w:r w:rsidRPr="00FB401E">
              <w:rPr>
                <w:sz w:val="24"/>
                <w:szCs w:val="24"/>
              </w:rPr>
              <w:t>x</w:t>
            </w:r>
            <w:r w:rsidRPr="00FB401E">
              <w:rPr>
                <w:sz w:val="24"/>
                <w:szCs w:val="24"/>
                <w:vertAlign w:val="superscript"/>
              </w:rPr>
              <w:t>2</w:t>
            </w:r>
            <w:r w:rsidR="00600C88" w:rsidRPr="00FB401E">
              <w:rPr>
                <w:sz w:val="24"/>
                <w:szCs w:val="24"/>
              </w:rPr>
              <w:t xml:space="preserve"> + 6x +</w:t>
            </w:r>
            <w:r w:rsidRPr="00FB401E">
              <w:rPr>
                <w:sz w:val="24"/>
                <w:szCs w:val="24"/>
              </w:rPr>
              <w:t xml:space="preserve"> 9</w:t>
            </w:r>
          </w:p>
        </w:tc>
        <w:tc>
          <w:tcPr>
            <w:tcW w:w="1435" w:type="dxa"/>
            <w:vAlign w:val="center"/>
          </w:tcPr>
          <w:p w14:paraId="597AC4AD" w14:textId="77777777" w:rsidR="005200FA" w:rsidRPr="00FB401E" w:rsidRDefault="005200FA" w:rsidP="004F051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B401E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465" w:type="dxa"/>
            <w:vAlign w:val="center"/>
          </w:tcPr>
          <w:p w14:paraId="55D7F97D" w14:textId="77777777" w:rsidR="005200FA" w:rsidRPr="00FB401E" w:rsidRDefault="005200FA" w:rsidP="004F051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B401E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445" w:type="dxa"/>
            <w:vAlign w:val="center"/>
          </w:tcPr>
          <w:p w14:paraId="598B05AD" w14:textId="77777777" w:rsidR="005200FA" w:rsidRPr="00FB401E" w:rsidRDefault="005200FA" w:rsidP="004F051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B401E">
              <w:rPr>
                <w:sz w:val="24"/>
                <w:szCs w:val="24"/>
              </w:rPr>
              <w:sym w:font="Wingdings" w:char="F0A8"/>
            </w:r>
          </w:p>
        </w:tc>
      </w:tr>
      <w:tr w:rsidR="005200FA" w:rsidRPr="00FB401E" w14:paraId="62093F26" w14:textId="77777777" w:rsidTr="00FB401E">
        <w:tc>
          <w:tcPr>
            <w:tcW w:w="1435" w:type="dxa"/>
          </w:tcPr>
          <w:p w14:paraId="69899DCB" w14:textId="5D746606" w:rsidR="005200FA" w:rsidRPr="00FB401E" w:rsidRDefault="005200FA" w:rsidP="00CB2619">
            <w:pPr>
              <w:pStyle w:val="ListParagraph"/>
              <w:ind w:left="0"/>
              <w:rPr>
                <w:sz w:val="24"/>
                <w:szCs w:val="24"/>
              </w:rPr>
            </w:pPr>
            <w:r w:rsidRPr="00FB401E">
              <w:rPr>
                <w:sz w:val="24"/>
                <w:szCs w:val="24"/>
              </w:rPr>
              <w:t>x</w:t>
            </w:r>
            <w:r w:rsidRPr="00FB401E">
              <w:rPr>
                <w:sz w:val="24"/>
                <w:szCs w:val="24"/>
                <w:vertAlign w:val="superscript"/>
              </w:rPr>
              <w:t>2</w:t>
            </w:r>
            <w:r w:rsidR="00880B4A">
              <w:rPr>
                <w:sz w:val="24"/>
                <w:szCs w:val="24"/>
              </w:rPr>
              <w:t xml:space="preserve"> – 9</w:t>
            </w:r>
          </w:p>
        </w:tc>
        <w:tc>
          <w:tcPr>
            <w:tcW w:w="1435" w:type="dxa"/>
            <w:vAlign w:val="center"/>
          </w:tcPr>
          <w:p w14:paraId="5F77527B" w14:textId="77777777" w:rsidR="005200FA" w:rsidRPr="00FB401E" w:rsidRDefault="005200FA" w:rsidP="004F051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B401E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465" w:type="dxa"/>
            <w:vAlign w:val="center"/>
          </w:tcPr>
          <w:p w14:paraId="7FA41B6F" w14:textId="77777777" w:rsidR="005200FA" w:rsidRPr="00FB401E" w:rsidRDefault="005200FA" w:rsidP="004F051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B401E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445" w:type="dxa"/>
            <w:vAlign w:val="center"/>
          </w:tcPr>
          <w:p w14:paraId="55BD80F6" w14:textId="77777777" w:rsidR="005200FA" w:rsidRPr="00FB401E" w:rsidRDefault="005200FA" w:rsidP="004F051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B401E">
              <w:rPr>
                <w:sz w:val="24"/>
                <w:szCs w:val="24"/>
              </w:rPr>
              <w:sym w:font="Wingdings" w:char="F0A8"/>
            </w:r>
          </w:p>
        </w:tc>
      </w:tr>
    </w:tbl>
    <w:p w14:paraId="17C87038" w14:textId="77777777" w:rsidR="00C34B70" w:rsidRDefault="00C34B70" w:rsidP="00CB2619">
      <w:pPr>
        <w:pStyle w:val="ListParagraph"/>
        <w:ind w:left="1170"/>
      </w:pPr>
    </w:p>
    <w:p w14:paraId="7F85DEE5" w14:textId="77777777" w:rsidR="00EA6873" w:rsidRDefault="00EA6873" w:rsidP="008B5837">
      <w:pPr>
        <w:spacing w:after="0"/>
      </w:pPr>
    </w:p>
    <w:p w14:paraId="59D270E5" w14:textId="77777777" w:rsidR="00BE3A87" w:rsidRPr="00FB401E" w:rsidRDefault="00810678" w:rsidP="00810678">
      <w:pPr>
        <w:pStyle w:val="ListParagraph"/>
        <w:numPr>
          <w:ilvl w:val="0"/>
          <w:numId w:val="1"/>
        </w:numPr>
        <w:rPr>
          <w:sz w:val="24"/>
        </w:rPr>
      </w:pPr>
      <w:r w:rsidRPr="00FB401E">
        <w:rPr>
          <w:sz w:val="24"/>
        </w:rPr>
        <w:t>Use factoring to write an expression that is equivalent to 25</w:t>
      </w:r>
      <w:r w:rsidRPr="00FB401E">
        <w:rPr>
          <w:i/>
          <w:sz w:val="24"/>
        </w:rPr>
        <w:t>b</w:t>
      </w:r>
      <w:r w:rsidRPr="00FB401E">
        <w:rPr>
          <w:sz w:val="24"/>
          <w:vertAlign w:val="superscript"/>
        </w:rPr>
        <w:t>16</w:t>
      </w:r>
      <w:r w:rsidRPr="00FB401E">
        <w:rPr>
          <w:sz w:val="24"/>
        </w:rPr>
        <w:t xml:space="preserve"> – 64</w:t>
      </w:r>
      <w:r w:rsidRPr="00FB401E">
        <w:rPr>
          <w:i/>
          <w:sz w:val="24"/>
        </w:rPr>
        <w:t>c</w:t>
      </w:r>
      <w:r w:rsidRPr="00FB401E">
        <w:rPr>
          <w:sz w:val="24"/>
          <w:vertAlign w:val="superscript"/>
        </w:rPr>
        <w:t>2</w:t>
      </w:r>
      <w:r w:rsidR="008B5837" w:rsidRPr="00FB401E">
        <w:rPr>
          <w:sz w:val="24"/>
        </w:rPr>
        <w:t>.</w:t>
      </w:r>
    </w:p>
    <w:p w14:paraId="7941E092" w14:textId="77777777" w:rsidR="00810678" w:rsidRPr="00FB401E" w:rsidRDefault="00810678" w:rsidP="00810678">
      <w:pPr>
        <w:rPr>
          <w:sz w:val="24"/>
        </w:rPr>
      </w:pPr>
    </w:p>
    <w:tbl>
      <w:tblPr>
        <w:tblStyle w:val="TableGrid"/>
        <w:tblW w:w="5220" w:type="dxa"/>
        <w:tblInd w:w="895" w:type="dxa"/>
        <w:tblLook w:val="04A0" w:firstRow="1" w:lastRow="0" w:firstColumn="1" w:lastColumn="0" w:noHBand="0" w:noVBand="1"/>
      </w:tblPr>
      <w:tblGrid>
        <w:gridCol w:w="5220"/>
      </w:tblGrid>
      <w:tr w:rsidR="00810678" w:rsidRPr="00FB401E" w14:paraId="033BF1D7" w14:textId="77777777" w:rsidTr="00810678">
        <w:tc>
          <w:tcPr>
            <w:tcW w:w="5220" w:type="dxa"/>
            <w:vAlign w:val="center"/>
          </w:tcPr>
          <w:p w14:paraId="6F514A01" w14:textId="77777777" w:rsidR="00810678" w:rsidRPr="00FB401E" w:rsidRDefault="00810678" w:rsidP="008B5837">
            <w:pPr>
              <w:pStyle w:val="ListParagraph"/>
              <w:spacing w:before="240" w:after="120"/>
              <w:ind w:left="0"/>
              <w:jc w:val="center"/>
              <w:rPr>
                <w:sz w:val="18"/>
                <w:szCs w:val="16"/>
              </w:rPr>
            </w:pPr>
          </w:p>
          <w:p w14:paraId="1C910A11" w14:textId="77777777" w:rsidR="00810678" w:rsidRPr="00FB401E" w:rsidRDefault="00810678" w:rsidP="008B5837">
            <w:pPr>
              <w:pStyle w:val="ListParagraph"/>
              <w:spacing w:before="240" w:after="120"/>
              <w:ind w:left="0"/>
              <w:jc w:val="center"/>
              <w:rPr>
                <w:sz w:val="18"/>
                <w:szCs w:val="16"/>
              </w:rPr>
            </w:pPr>
          </w:p>
        </w:tc>
      </w:tr>
    </w:tbl>
    <w:p w14:paraId="2DB97968" w14:textId="77777777" w:rsidR="00B565AD" w:rsidRPr="00FB401E" w:rsidRDefault="00B565AD" w:rsidP="00EA6873">
      <w:pPr>
        <w:rPr>
          <w:sz w:val="24"/>
        </w:rPr>
      </w:pPr>
    </w:p>
    <w:p w14:paraId="3F735C62" w14:textId="77777777" w:rsidR="00810678" w:rsidRPr="00FB401E" w:rsidRDefault="00810678" w:rsidP="00EA6873">
      <w:pPr>
        <w:rPr>
          <w:sz w:val="24"/>
        </w:rPr>
      </w:pPr>
    </w:p>
    <w:p w14:paraId="2789E90A" w14:textId="526BF6DF" w:rsidR="00B565AD" w:rsidRDefault="00810678" w:rsidP="00810678">
      <w:pPr>
        <w:pStyle w:val="ListParagraph"/>
        <w:numPr>
          <w:ilvl w:val="0"/>
          <w:numId w:val="1"/>
        </w:numPr>
        <w:rPr>
          <w:sz w:val="24"/>
        </w:rPr>
      </w:pPr>
      <w:r w:rsidRPr="00FB401E">
        <w:rPr>
          <w:sz w:val="24"/>
        </w:rPr>
        <w:lastRenderedPageBreak/>
        <w:t>Write the expression 7</w:t>
      </w:r>
      <w:r w:rsidRPr="00FB401E">
        <w:rPr>
          <w:i/>
          <w:sz w:val="24"/>
        </w:rPr>
        <w:t>x</w:t>
      </w:r>
      <w:r w:rsidRPr="00FB401E">
        <w:rPr>
          <w:sz w:val="24"/>
          <w:vertAlign w:val="superscript"/>
        </w:rPr>
        <w:t>3</w:t>
      </w:r>
      <w:r w:rsidRPr="00FB401E">
        <w:rPr>
          <w:sz w:val="24"/>
        </w:rPr>
        <w:t xml:space="preserve"> – 28</w:t>
      </w:r>
      <w:r w:rsidRPr="00FB401E">
        <w:rPr>
          <w:i/>
          <w:sz w:val="24"/>
        </w:rPr>
        <w:t>xy</w:t>
      </w:r>
      <w:r w:rsidRPr="00FB401E">
        <w:rPr>
          <w:sz w:val="24"/>
          <w:vertAlign w:val="superscript"/>
        </w:rPr>
        <w:t>2</w:t>
      </w:r>
      <w:r w:rsidRPr="00FB401E">
        <w:rPr>
          <w:sz w:val="24"/>
        </w:rPr>
        <w:t xml:space="preserve"> as the product of 3 factors.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5220"/>
      </w:tblGrid>
      <w:tr w:rsidR="00EF3DE0" w:rsidRPr="00FB401E" w14:paraId="20052997" w14:textId="77777777" w:rsidTr="00AF36B6">
        <w:trPr>
          <w:trHeight w:val="1331"/>
        </w:trPr>
        <w:tc>
          <w:tcPr>
            <w:tcW w:w="5220" w:type="dxa"/>
          </w:tcPr>
          <w:p w14:paraId="19C46FE3" w14:textId="77777777" w:rsidR="00EF3DE0" w:rsidRPr="00FB401E" w:rsidRDefault="00EF3DE0" w:rsidP="00AF36B6">
            <w:pPr>
              <w:rPr>
                <w:sz w:val="24"/>
              </w:rPr>
            </w:pPr>
          </w:p>
        </w:tc>
      </w:tr>
    </w:tbl>
    <w:p w14:paraId="12EA9D16" w14:textId="41EA7E9C" w:rsidR="00EF3DE0" w:rsidRDefault="00EF3DE0" w:rsidP="00EF3DE0">
      <w:pPr>
        <w:rPr>
          <w:sz w:val="24"/>
        </w:rPr>
      </w:pPr>
    </w:p>
    <w:p w14:paraId="5C07EFF3" w14:textId="77777777" w:rsidR="00EF3DE0" w:rsidRDefault="00EF3DE0" w:rsidP="00EF3DE0">
      <w:pPr>
        <w:rPr>
          <w:sz w:val="24"/>
        </w:rPr>
      </w:pPr>
    </w:p>
    <w:p w14:paraId="1A1DD8DE" w14:textId="38A61960" w:rsidR="00EF3DE0" w:rsidRDefault="00EF3DE0" w:rsidP="00810678">
      <w:pPr>
        <w:pStyle w:val="ListParagraph"/>
        <w:numPr>
          <w:ilvl w:val="0"/>
          <w:numId w:val="1"/>
        </w:numPr>
        <w:rPr>
          <w:sz w:val="24"/>
        </w:rPr>
      </w:pPr>
      <w:r w:rsidRPr="00EF3DE0">
        <w:rPr>
          <w:sz w:val="24"/>
        </w:rPr>
        <w:t xml:space="preserve">Select all of the expressions that are NOT equivalent </w:t>
      </w:r>
      <w:proofErr w:type="gramStart"/>
      <w:r w:rsidRPr="00EF3DE0">
        <w:rPr>
          <w:sz w:val="24"/>
        </w:rPr>
        <w:t xml:space="preserve">to </w:t>
      </w:r>
      <w:proofErr w:type="gramEnd"/>
      <w:r w:rsidRPr="00EF3DE0">
        <w:rPr>
          <w:position w:val="-6"/>
          <w:sz w:val="24"/>
        </w:rPr>
        <w:object w:dxaOrig="1680" w:dyaOrig="279" w14:anchorId="6A9DE5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3.5pt" o:ole="">
            <v:imagedata r:id="rId7" o:title=""/>
          </v:shape>
          <o:OLEObject Type="Embed" ProgID="Equation.3" ShapeID="_x0000_i1025" DrawAspect="Content" ObjectID="_1648633614" r:id="rId8"/>
        </w:object>
      </w:r>
      <w:r w:rsidRPr="00EF3DE0">
        <w:rPr>
          <w:sz w:val="24"/>
        </w:rPr>
        <w:t xml:space="preserve">. </w:t>
      </w:r>
      <w:r w:rsidRPr="00EF3DE0">
        <w:rPr>
          <w:sz w:val="28"/>
        </w:rPr>
        <w:t xml:space="preserve"> </w:t>
      </w:r>
      <w:r>
        <w:rPr>
          <w:sz w:val="24"/>
        </w:rPr>
        <w:t xml:space="preserve"> </w:t>
      </w:r>
    </w:p>
    <w:p w14:paraId="572858FB" w14:textId="77777777" w:rsidR="00EF3DE0" w:rsidRDefault="00EF3DE0" w:rsidP="00EF3DE0">
      <w:pPr>
        <w:pStyle w:val="ListParagraph"/>
        <w:rPr>
          <w:sz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3211"/>
        <w:gridCol w:w="471"/>
        <w:gridCol w:w="2547"/>
      </w:tblGrid>
      <w:tr w:rsidR="00EF3DE0" w14:paraId="6D5A447A" w14:textId="77777777" w:rsidTr="007D6338">
        <w:trPr>
          <w:jc w:val="center"/>
        </w:trPr>
        <w:tc>
          <w:tcPr>
            <w:tcW w:w="458" w:type="dxa"/>
            <w:vAlign w:val="center"/>
          </w:tcPr>
          <w:p w14:paraId="00157842" w14:textId="77777777" w:rsidR="00EF3DE0" w:rsidRDefault="00EF3DE0" w:rsidP="00EF3DE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211" w:type="dxa"/>
            <w:vAlign w:val="center"/>
          </w:tcPr>
          <w:p w14:paraId="52B327C5" w14:textId="77777777" w:rsidR="00EF3DE0" w:rsidRDefault="00EF3DE0" w:rsidP="007D6338">
            <w:pPr>
              <w:pStyle w:val="ListParagraph"/>
              <w:ind w:left="0"/>
            </w:pPr>
            <w:r w:rsidRPr="007C052C">
              <w:rPr>
                <w:position w:val="-10"/>
              </w:rPr>
              <w:object w:dxaOrig="1880" w:dyaOrig="320" w14:anchorId="4000A763">
                <v:shape id="_x0000_i1026" type="#_x0000_t75" style="width:94.5pt;height:16.5pt" o:ole="">
                  <v:imagedata r:id="rId9" o:title=""/>
                </v:shape>
                <o:OLEObject Type="Embed" ProgID="Equation.3" ShapeID="_x0000_i1026" DrawAspect="Content" ObjectID="_1648633615" r:id="rId10"/>
              </w:object>
            </w:r>
          </w:p>
        </w:tc>
        <w:tc>
          <w:tcPr>
            <w:tcW w:w="471" w:type="dxa"/>
          </w:tcPr>
          <w:p w14:paraId="3E09A412" w14:textId="77777777" w:rsidR="00EF3DE0" w:rsidRPr="00570F2E" w:rsidRDefault="00EF3DE0" w:rsidP="00EF3DE0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547" w:type="dxa"/>
            <w:vAlign w:val="center"/>
          </w:tcPr>
          <w:p w14:paraId="12E81AD6" w14:textId="77777777" w:rsidR="00EF3DE0" w:rsidRDefault="00EF3DE0" w:rsidP="007D6338">
            <w:pPr>
              <w:pStyle w:val="ListParagraph"/>
              <w:ind w:left="0"/>
            </w:pPr>
            <w:r w:rsidRPr="00570F2E">
              <w:rPr>
                <w:position w:val="-6"/>
              </w:rPr>
              <w:object w:dxaOrig="840" w:dyaOrig="279" w14:anchorId="74225BB4">
                <v:shape id="_x0000_i1027" type="#_x0000_t75" style="width:42pt;height:13.5pt" o:ole="">
                  <v:imagedata r:id="rId11" o:title=""/>
                </v:shape>
                <o:OLEObject Type="Embed" ProgID="Equation.3" ShapeID="_x0000_i1027" DrawAspect="Content" ObjectID="_1648633616" r:id="rId12"/>
              </w:object>
            </w:r>
          </w:p>
        </w:tc>
      </w:tr>
      <w:tr w:rsidR="00EF3DE0" w14:paraId="2C7EC67E" w14:textId="77777777" w:rsidTr="007D6338">
        <w:trPr>
          <w:jc w:val="center"/>
        </w:trPr>
        <w:tc>
          <w:tcPr>
            <w:tcW w:w="458" w:type="dxa"/>
            <w:vAlign w:val="center"/>
          </w:tcPr>
          <w:p w14:paraId="3B01FA20" w14:textId="77777777" w:rsidR="00EF3DE0" w:rsidRDefault="00EF3DE0" w:rsidP="00EF3DE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211" w:type="dxa"/>
            <w:vAlign w:val="center"/>
          </w:tcPr>
          <w:p w14:paraId="55E57690" w14:textId="77777777" w:rsidR="00EF3DE0" w:rsidRDefault="00EF3DE0" w:rsidP="007D6338">
            <w:pPr>
              <w:pStyle w:val="ListParagraph"/>
              <w:ind w:left="0"/>
            </w:pPr>
            <w:r w:rsidRPr="007C052C">
              <w:rPr>
                <w:position w:val="-10"/>
              </w:rPr>
              <w:object w:dxaOrig="1920" w:dyaOrig="320" w14:anchorId="6524EC6B">
                <v:shape id="_x0000_i1028" type="#_x0000_t75" style="width:96pt;height:16.5pt" o:ole="">
                  <v:imagedata r:id="rId13" o:title=""/>
                </v:shape>
                <o:OLEObject Type="Embed" ProgID="Equation.3" ShapeID="_x0000_i1028" DrawAspect="Content" ObjectID="_1648633617" r:id="rId14"/>
              </w:object>
            </w:r>
          </w:p>
        </w:tc>
        <w:tc>
          <w:tcPr>
            <w:tcW w:w="471" w:type="dxa"/>
          </w:tcPr>
          <w:p w14:paraId="5F026374" w14:textId="77777777" w:rsidR="00EF3DE0" w:rsidRDefault="00EF3DE0" w:rsidP="00EF3DE0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547" w:type="dxa"/>
            <w:vAlign w:val="center"/>
          </w:tcPr>
          <w:p w14:paraId="79AE3D9E" w14:textId="77777777" w:rsidR="00EF3DE0" w:rsidRDefault="00EF3DE0" w:rsidP="007D6338">
            <w:pPr>
              <w:pStyle w:val="ListParagraph"/>
              <w:ind w:left="0"/>
            </w:pPr>
            <w:r w:rsidRPr="007C052C">
              <w:rPr>
                <w:position w:val="-10"/>
              </w:rPr>
              <w:object w:dxaOrig="1400" w:dyaOrig="320" w14:anchorId="548EB197">
                <v:shape id="_x0000_i1029" type="#_x0000_t75" style="width:69.75pt;height:16.5pt" o:ole="">
                  <v:imagedata r:id="rId15" o:title=""/>
                </v:shape>
                <o:OLEObject Type="Embed" ProgID="Equation.3" ShapeID="_x0000_i1029" DrawAspect="Content" ObjectID="_1648633618" r:id="rId16"/>
              </w:object>
            </w:r>
          </w:p>
        </w:tc>
      </w:tr>
      <w:tr w:rsidR="00EF3DE0" w14:paraId="5D2E688F" w14:textId="77777777" w:rsidTr="007D6338">
        <w:trPr>
          <w:jc w:val="center"/>
        </w:trPr>
        <w:tc>
          <w:tcPr>
            <w:tcW w:w="458" w:type="dxa"/>
            <w:vAlign w:val="center"/>
          </w:tcPr>
          <w:p w14:paraId="16919F6D" w14:textId="77777777" w:rsidR="00EF3DE0" w:rsidRDefault="00EF3DE0" w:rsidP="00EF3DE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211" w:type="dxa"/>
            <w:vAlign w:val="center"/>
          </w:tcPr>
          <w:p w14:paraId="6B9DCF4B" w14:textId="77777777" w:rsidR="00EF3DE0" w:rsidRDefault="00EF3DE0" w:rsidP="007D6338">
            <w:pPr>
              <w:pStyle w:val="ListParagraph"/>
              <w:ind w:left="0"/>
            </w:pPr>
            <w:r w:rsidRPr="007C052C">
              <w:rPr>
                <w:position w:val="-10"/>
              </w:rPr>
              <w:object w:dxaOrig="1420" w:dyaOrig="320" w14:anchorId="013FDD34">
                <v:shape id="_x0000_i1030" type="#_x0000_t75" style="width:70.5pt;height:16.5pt" o:ole="">
                  <v:imagedata r:id="rId17" o:title=""/>
                </v:shape>
                <o:OLEObject Type="Embed" ProgID="Equation.3" ShapeID="_x0000_i1030" DrawAspect="Content" ObjectID="_1648633619" r:id="rId18"/>
              </w:object>
            </w:r>
          </w:p>
        </w:tc>
        <w:tc>
          <w:tcPr>
            <w:tcW w:w="471" w:type="dxa"/>
          </w:tcPr>
          <w:p w14:paraId="20266104" w14:textId="77777777" w:rsidR="00EF3DE0" w:rsidRPr="002F3D1D" w:rsidRDefault="00EF3DE0" w:rsidP="00EF3DE0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547" w:type="dxa"/>
            <w:vAlign w:val="center"/>
          </w:tcPr>
          <w:p w14:paraId="7B649829" w14:textId="77777777" w:rsidR="00EF3DE0" w:rsidRDefault="00EF3DE0" w:rsidP="007D6338">
            <w:pPr>
              <w:pStyle w:val="ListParagraph"/>
              <w:ind w:left="0"/>
            </w:pPr>
            <w:r w:rsidRPr="007C052C">
              <w:rPr>
                <w:position w:val="-10"/>
              </w:rPr>
              <w:object w:dxaOrig="999" w:dyaOrig="320" w14:anchorId="0A15C439">
                <v:shape id="_x0000_i1031" type="#_x0000_t75" style="width:49.5pt;height:16.5pt" o:ole="">
                  <v:imagedata r:id="rId19" o:title=""/>
                </v:shape>
                <o:OLEObject Type="Embed" ProgID="Equation.3" ShapeID="_x0000_i1031" DrawAspect="Content" ObjectID="_1648633620" r:id="rId20"/>
              </w:object>
            </w:r>
          </w:p>
        </w:tc>
      </w:tr>
    </w:tbl>
    <w:p w14:paraId="402C3E61" w14:textId="378D2FD8" w:rsidR="00EF3DE0" w:rsidRDefault="00EF3DE0" w:rsidP="00EF3DE0">
      <w:pPr>
        <w:rPr>
          <w:sz w:val="24"/>
        </w:rPr>
      </w:pPr>
    </w:p>
    <w:p w14:paraId="3E7140E5" w14:textId="77777777" w:rsidR="00EF3DE0" w:rsidRPr="00EF3DE0" w:rsidRDefault="00EF3DE0" w:rsidP="00EF3DE0">
      <w:pPr>
        <w:rPr>
          <w:sz w:val="24"/>
        </w:rPr>
      </w:pPr>
    </w:p>
    <w:p w14:paraId="4956ABC9" w14:textId="1B5CCE88" w:rsidR="00EF3DE0" w:rsidRPr="00EF3DE0" w:rsidRDefault="00EF3DE0" w:rsidP="00810678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EF3DE0">
        <w:rPr>
          <w:sz w:val="24"/>
        </w:rPr>
        <w:t>Niara</w:t>
      </w:r>
      <w:proofErr w:type="spellEnd"/>
      <w:r w:rsidRPr="00EF3DE0">
        <w:rPr>
          <w:sz w:val="24"/>
        </w:rPr>
        <w:t xml:space="preserve"> is writing a computer program for three-dimensional graphics. Part of her program applies the expression</w:t>
      </w:r>
      <w:r w:rsidRPr="00EF3DE0">
        <w:rPr>
          <w:position w:val="-10"/>
          <w:sz w:val="24"/>
        </w:rPr>
        <w:object w:dxaOrig="1120" w:dyaOrig="360" w14:anchorId="15DF29A8">
          <v:shape id="_x0000_i1032" type="#_x0000_t75" style="width:55.5pt;height:18pt" o:ole="">
            <v:imagedata r:id="rId21" o:title=""/>
          </v:shape>
          <o:OLEObject Type="Embed" ProgID="Equation.3" ShapeID="_x0000_i1032" DrawAspect="Content" ObjectID="_1648633621" r:id="rId22"/>
        </w:object>
      </w:r>
      <w:r w:rsidRPr="00EF3DE0">
        <w:rPr>
          <w:sz w:val="24"/>
        </w:rPr>
        <w:t xml:space="preserve">. Which expression is equivalent </w:t>
      </w:r>
      <w:proofErr w:type="gramStart"/>
      <w:r w:rsidRPr="00EF3DE0">
        <w:rPr>
          <w:sz w:val="24"/>
        </w:rPr>
        <w:t xml:space="preserve">to </w:t>
      </w:r>
      <w:proofErr w:type="gramEnd"/>
      <w:r w:rsidRPr="00EF3DE0">
        <w:rPr>
          <w:position w:val="-10"/>
          <w:sz w:val="24"/>
        </w:rPr>
        <w:object w:dxaOrig="1120" w:dyaOrig="360" w14:anchorId="2D4DC3C9">
          <v:shape id="_x0000_i1033" type="#_x0000_t75" style="width:55.5pt;height:18pt" o:ole="">
            <v:imagedata r:id="rId21" o:title=""/>
          </v:shape>
          <o:OLEObject Type="Embed" ProgID="Equation.3" ShapeID="_x0000_i1033" DrawAspect="Content" ObjectID="_1648633622" r:id="rId23"/>
        </w:object>
      </w:r>
      <w:r w:rsidRPr="00EF3DE0">
        <w:rPr>
          <w:sz w:val="24"/>
        </w:rPr>
        <w:t>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7369"/>
      </w:tblGrid>
      <w:tr w:rsidR="00EF3DE0" w14:paraId="177E9841" w14:textId="77777777" w:rsidTr="007D6338">
        <w:trPr>
          <w:trHeight w:val="568"/>
        </w:trPr>
        <w:tc>
          <w:tcPr>
            <w:tcW w:w="558" w:type="dxa"/>
            <w:vAlign w:val="center"/>
          </w:tcPr>
          <w:p w14:paraId="5D9B8E41" w14:textId="77777777" w:rsidR="00EF3DE0" w:rsidRDefault="00EF3DE0" w:rsidP="007D6338">
            <w:pPr>
              <w:pStyle w:val="ListParagraph"/>
              <w:ind w:left="0"/>
              <w:jc w:val="right"/>
            </w:pPr>
            <w:r>
              <w:t>A.</w:t>
            </w:r>
          </w:p>
        </w:tc>
        <w:tc>
          <w:tcPr>
            <w:tcW w:w="7578" w:type="dxa"/>
            <w:vAlign w:val="center"/>
          </w:tcPr>
          <w:p w14:paraId="33AD395E" w14:textId="77777777" w:rsidR="00EF3DE0" w:rsidRDefault="00EF3DE0" w:rsidP="007D6338">
            <w:pPr>
              <w:pStyle w:val="ListParagraph"/>
              <w:ind w:left="0"/>
            </w:pPr>
            <w:r w:rsidRPr="00B77DB8">
              <w:object w:dxaOrig="2700" w:dyaOrig="340" w14:anchorId="5F1752BA">
                <v:shape id="_x0000_i1034" type="#_x0000_t75" style="width:135pt;height:17.25pt" o:ole="">
                  <v:imagedata r:id="rId24" o:title=""/>
                </v:shape>
                <o:OLEObject Type="Embed" ProgID="Equation.3" ShapeID="_x0000_i1034" DrawAspect="Content" ObjectID="_1648633623" r:id="rId25"/>
              </w:object>
            </w:r>
          </w:p>
        </w:tc>
      </w:tr>
      <w:tr w:rsidR="00EF3DE0" w14:paraId="6465DA25" w14:textId="77777777" w:rsidTr="007D6338">
        <w:trPr>
          <w:trHeight w:val="568"/>
        </w:trPr>
        <w:tc>
          <w:tcPr>
            <w:tcW w:w="558" w:type="dxa"/>
            <w:vAlign w:val="center"/>
          </w:tcPr>
          <w:p w14:paraId="6EA3A591" w14:textId="77777777" w:rsidR="00EF3DE0" w:rsidRDefault="00EF3DE0" w:rsidP="007D6338">
            <w:pPr>
              <w:pStyle w:val="ListParagraph"/>
              <w:ind w:left="0"/>
              <w:jc w:val="right"/>
            </w:pPr>
            <w:r>
              <w:t>B.</w:t>
            </w:r>
          </w:p>
        </w:tc>
        <w:tc>
          <w:tcPr>
            <w:tcW w:w="7578" w:type="dxa"/>
            <w:vAlign w:val="center"/>
          </w:tcPr>
          <w:p w14:paraId="17138F1C" w14:textId="77777777" w:rsidR="00EF3DE0" w:rsidRDefault="00EF3DE0" w:rsidP="007D6338">
            <w:pPr>
              <w:pStyle w:val="ListParagraph"/>
              <w:ind w:left="0"/>
            </w:pPr>
            <w:r w:rsidRPr="00FF7968">
              <w:rPr>
                <w:position w:val="-10"/>
              </w:rPr>
              <w:object w:dxaOrig="2439" w:dyaOrig="360" w14:anchorId="1CCD9E9C">
                <v:shape id="_x0000_i1035" type="#_x0000_t75" style="width:123pt;height:18pt" o:ole="">
                  <v:imagedata r:id="rId26" o:title=""/>
                </v:shape>
                <o:OLEObject Type="Embed" ProgID="Equation.3" ShapeID="_x0000_i1035" DrawAspect="Content" ObjectID="_1648633624" r:id="rId27"/>
              </w:object>
            </w:r>
          </w:p>
        </w:tc>
      </w:tr>
      <w:tr w:rsidR="00EF3DE0" w14:paraId="78346AE5" w14:textId="77777777" w:rsidTr="007D6338">
        <w:trPr>
          <w:trHeight w:val="568"/>
        </w:trPr>
        <w:tc>
          <w:tcPr>
            <w:tcW w:w="558" w:type="dxa"/>
            <w:vAlign w:val="center"/>
          </w:tcPr>
          <w:p w14:paraId="326EA764" w14:textId="77777777" w:rsidR="00EF3DE0" w:rsidRDefault="00EF3DE0" w:rsidP="007D6338">
            <w:pPr>
              <w:pStyle w:val="ListParagraph"/>
              <w:ind w:left="0"/>
              <w:jc w:val="right"/>
            </w:pPr>
            <w:r>
              <w:t>C.</w:t>
            </w:r>
          </w:p>
        </w:tc>
        <w:tc>
          <w:tcPr>
            <w:tcW w:w="7578" w:type="dxa"/>
            <w:vAlign w:val="center"/>
          </w:tcPr>
          <w:p w14:paraId="5A187B06" w14:textId="77777777" w:rsidR="00EF3DE0" w:rsidRDefault="00EF3DE0" w:rsidP="007D6338">
            <w:pPr>
              <w:pStyle w:val="ListParagraph"/>
              <w:ind w:left="0"/>
            </w:pPr>
            <w:r w:rsidRPr="00B77DB8">
              <w:object w:dxaOrig="1900" w:dyaOrig="380" w14:anchorId="174A95E0">
                <v:shape id="_x0000_i1036" type="#_x0000_t75" style="width:96pt;height:18pt" o:ole="">
                  <v:imagedata r:id="rId28" o:title=""/>
                </v:shape>
                <o:OLEObject Type="Embed" ProgID="Equation.3" ShapeID="_x0000_i1036" DrawAspect="Content" ObjectID="_1648633625" r:id="rId29"/>
              </w:object>
            </w:r>
          </w:p>
        </w:tc>
      </w:tr>
      <w:tr w:rsidR="00EF3DE0" w14:paraId="2DABF36B" w14:textId="77777777" w:rsidTr="007D6338">
        <w:trPr>
          <w:trHeight w:val="568"/>
        </w:trPr>
        <w:tc>
          <w:tcPr>
            <w:tcW w:w="558" w:type="dxa"/>
            <w:vAlign w:val="center"/>
          </w:tcPr>
          <w:p w14:paraId="0DF5CB9B" w14:textId="77777777" w:rsidR="00EF3DE0" w:rsidRDefault="00EF3DE0" w:rsidP="007D6338">
            <w:pPr>
              <w:pStyle w:val="ListParagraph"/>
              <w:ind w:left="0"/>
              <w:jc w:val="right"/>
            </w:pPr>
            <w:r>
              <w:t>D.</w:t>
            </w:r>
          </w:p>
        </w:tc>
        <w:tc>
          <w:tcPr>
            <w:tcW w:w="7578" w:type="dxa"/>
            <w:vAlign w:val="center"/>
          </w:tcPr>
          <w:p w14:paraId="2990A8E4" w14:textId="77777777" w:rsidR="00EF3DE0" w:rsidRDefault="00EF3DE0" w:rsidP="007D6338">
            <w:pPr>
              <w:pStyle w:val="ListParagraph"/>
              <w:ind w:left="0"/>
            </w:pPr>
            <w:r w:rsidRPr="00B77DB8">
              <w:object w:dxaOrig="1120" w:dyaOrig="420" w14:anchorId="236465A1">
                <v:shape id="_x0000_i1037" type="#_x0000_t75" style="width:55.5pt;height:21pt" o:ole="">
                  <v:imagedata r:id="rId30" o:title=""/>
                </v:shape>
                <o:OLEObject Type="Embed" ProgID="Equation.3" ShapeID="_x0000_i1037" DrawAspect="Content" ObjectID="_1648633626" r:id="rId31"/>
              </w:object>
            </w:r>
          </w:p>
        </w:tc>
      </w:tr>
    </w:tbl>
    <w:p w14:paraId="11197ACE" w14:textId="4E585333" w:rsidR="00EF3DE0" w:rsidRDefault="00EF3DE0" w:rsidP="00EF3DE0">
      <w:pPr>
        <w:rPr>
          <w:sz w:val="24"/>
        </w:rPr>
      </w:pPr>
    </w:p>
    <w:p w14:paraId="2D7CB088" w14:textId="238D258E" w:rsidR="00EF3DE0" w:rsidRDefault="00EF3DE0" w:rsidP="00EF3DE0">
      <w:pPr>
        <w:rPr>
          <w:sz w:val="24"/>
        </w:rPr>
      </w:pPr>
    </w:p>
    <w:p w14:paraId="78E66B62" w14:textId="3AB294A6" w:rsidR="00EF3DE0" w:rsidRDefault="00EF3DE0" w:rsidP="00EF3DE0">
      <w:pPr>
        <w:rPr>
          <w:sz w:val="24"/>
        </w:rPr>
      </w:pPr>
    </w:p>
    <w:p w14:paraId="6FFD7C7E" w14:textId="77777777" w:rsidR="00EF3DE0" w:rsidRPr="00EF3DE0" w:rsidRDefault="00EF3DE0" w:rsidP="00EF3DE0">
      <w:pPr>
        <w:rPr>
          <w:sz w:val="24"/>
        </w:rPr>
      </w:pPr>
    </w:p>
    <w:p w14:paraId="731866C6" w14:textId="77777777" w:rsidR="00EA6873" w:rsidRDefault="00EA6873" w:rsidP="00810678">
      <w:pPr>
        <w:ind w:left="720"/>
      </w:pPr>
    </w:p>
    <w:sectPr w:rsidR="00EA6873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4B30E" w14:textId="77777777" w:rsidR="002B2C80" w:rsidRDefault="002B2C80" w:rsidP="00721F1F">
      <w:pPr>
        <w:spacing w:after="0" w:line="240" w:lineRule="auto"/>
      </w:pPr>
      <w:r>
        <w:separator/>
      </w:r>
    </w:p>
  </w:endnote>
  <w:endnote w:type="continuationSeparator" w:id="0">
    <w:p w14:paraId="7887A9DE" w14:textId="77777777" w:rsidR="002B2C80" w:rsidRDefault="002B2C80" w:rsidP="0072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188C3" w14:textId="77777777" w:rsidR="002A6A1A" w:rsidRDefault="002A6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941A5" w14:textId="0BE52F6D" w:rsidR="005A6DF7" w:rsidRPr="0085637D" w:rsidRDefault="00F7702C" w:rsidP="0085637D">
    <w:pPr>
      <w:pStyle w:val="Footer"/>
    </w:pPr>
    <w:r>
      <w:t>School District of Palm Beach County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51B68" w14:textId="77777777" w:rsidR="002A6A1A" w:rsidRDefault="002A6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17584" w14:textId="77777777" w:rsidR="002B2C80" w:rsidRDefault="002B2C80" w:rsidP="00721F1F">
      <w:pPr>
        <w:spacing w:after="0" w:line="240" w:lineRule="auto"/>
      </w:pPr>
      <w:r>
        <w:separator/>
      </w:r>
    </w:p>
  </w:footnote>
  <w:footnote w:type="continuationSeparator" w:id="0">
    <w:p w14:paraId="61020DA5" w14:textId="77777777" w:rsidR="002B2C80" w:rsidRDefault="002B2C80" w:rsidP="00721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0E5CE" w14:textId="77777777" w:rsidR="002A6A1A" w:rsidRDefault="002A6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C667A" w14:textId="77777777" w:rsidR="008B5837" w:rsidRDefault="00810678" w:rsidP="00721F1F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64AFE6B" wp14:editId="660F3AD8">
              <wp:simplePos x="0" y="0"/>
              <wp:positionH relativeFrom="column">
                <wp:posOffset>4562475</wp:posOffset>
              </wp:positionH>
              <wp:positionV relativeFrom="paragraph">
                <wp:posOffset>-295280</wp:posOffset>
              </wp:positionV>
              <wp:extent cx="1905000" cy="1209045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5000" cy="1209045"/>
                        <a:chOff x="0" y="0"/>
                        <a:chExt cx="1451919" cy="1005098"/>
                      </a:xfrm>
                    </wpg:grpSpPr>
                    <wps:wsp>
                      <wps:cNvPr id="13" name="Text Box 13"/>
                      <wps:cNvSpPr txBox="1"/>
                      <wps:spPr>
                        <a:xfrm>
                          <a:off x="444995" y="0"/>
                          <a:ext cx="714375" cy="783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2517F" w14:textId="77777777" w:rsidR="008B5837" w:rsidRDefault="008B5837" w:rsidP="001E33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7CD786" wp14:editId="53651C06">
                                  <wp:extent cx="533400" cy="533400"/>
                                  <wp:effectExtent l="0" t="0" r="0" b="0"/>
                                  <wp:docPr id="16" name="Picture 16" descr="C:\Users\caplink\AppData\Local\Microsoft\Windows\Temporary Internet Files\Content.IE5\4JGMUHAI\MC900433884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aplink\AppData\Local\Microsoft\Windows\Temporary Internet Files\Content.IE5\4JGMUHAI\MC900433884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4"/>
                      <wps:cNvSpPr txBox="1"/>
                      <wps:spPr>
                        <a:xfrm>
                          <a:off x="0" y="509798"/>
                          <a:ext cx="1451919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A4450" w14:textId="77777777" w:rsidR="008B5837" w:rsidRPr="00004557" w:rsidRDefault="008B5837" w:rsidP="0081067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04557">
                              <w:rPr>
                                <w:b/>
                                <w:sz w:val="24"/>
                              </w:rPr>
                              <w:t xml:space="preserve">Calculator </w:t>
                            </w:r>
                            <w:r w:rsidR="00810678">
                              <w:rPr>
                                <w:b/>
                                <w:sz w:val="24"/>
                              </w:rPr>
                              <w:t xml:space="preserve">is Neutral </w:t>
                            </w:r>
                            <w:r w:rsidR="00810678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004557">
                              <w:rPr>
                                <w:b/>
                                <w:sz w:val="24"/>
                              </w:rPr>
                              <w:t xml:space="preserve"> for this Standard</w:t>
                            </w:r>
                            <w:r w:rsidR="0081067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4AFE6B" id="Group 12" o:spid="_x0000_s1026" style="position:absolute;left:0;text-align:left;margin-left:359.25pt;margin-top:-23.25pt;width:150pt;height:95.2pt;z-index:251658240" coordsize="14519,1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4449;width:7144;height:7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4882517F" w14:textId="77777777" w:rsidR="008B5837" w:rsidRDefault="008B5837" w:rsidP="001E3332">
                      <w:r>
                        <w:rPr>
                          <w:noProof/>
                        </w:rPr>
                        <w:drawing>
                          <wp:inline distT="0" distB="0" distL="0" distR="0" wp14:anchorId="5F7CD786" wp14:editId="53651C06">
                            <wp:extent cx="533400" cy="533400"/>
                            <wp:effectExtent l="0" t="0" r="0" b="0"/>
                            <wp:docPr id="16" name="Picture 16" descr="C:\Users\caplink\AppData\Local\Microsoft\Windows\Temporary Internet Files\Content.IE5\4JGMUHAI\MC900433884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aplink\AppData\Local\Microsoft\Windows\Temporary Internet Files\Content.IE5\4JGMUHAI\MC900433884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14" o:spid="_x0000_s1028" type="#_x0000_t202" style="position:absolute;top:5097;width:14519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14:paraId="43CA4450" w14:textId="77777777" w:rsidR="008B5837" w:rsidRPr="00004557" w:rsidRDefault="008B5837" w:rsidP="0081067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04557">
                        <w:rPr>
                          <w:b/>
                          <w:sz w:val="24"/>
                        </w:rPr>
                        <w:t xml:space="preserve">Calculator </w:t>
                      </w:r>
                      <w:r w:rsidR="00810678">
                        <w:rPr>
                          <w:b/>
                          <w:sz w:val="24"/>
                        </w:rPr>
                        <w:t xml:space="preserve">is Neutral </w:t>
                      </w:r>
                      <w:r w:rsidR="00810678">
                        <w:rPr>
                          <w:b/>
                          <w:sz w:val="24"/>
                        </w:rPr>
                        <w:br/>
                      </w:r>
                      <w:r w:rsidRPr="00004557">
                        <w:rPr>
                          <w:b/>
                          <w:sz w:val="24"/>
                        </w:rPr>
                        <w:t xml:space="preserve"> for this Standard</w:t>
                      </w:r>
                      <w:r w:rsidR="00810678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514BF4" wp14:editId="56DBC786">
              <wp:simplePos x="0" y="0"/>
              <wp:positionH relativeFrom="column">
                <wp:posOffset>5010150</wp:posOffset>
              </wp:positionH>
              <wp:positionV relativeFrom="paragraph">
                <wp:posOffset>-304800</wp:posOffset>
              </wp:positionV>
              <wp:extent cx="1016334" cy="647363"/>
              <wp:effectExtent l="0" t="0" r="0" b="63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6334" cy="6473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F6FD5B" w14:textId="77777777" w:rsidR="008B5837" w:rsidRDefault="008B5837" w:rsidP="001E333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514BF4" id="Text Box 15" o:spid="_x0000_s1029" type="#_x0000_t202" style="position:absolute;left:0;text-align:left;margin-left:394.5pt;margin-top:-24pt;width:80.05pt;height:5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" filled="f" stroked="f" strokeweight=".5pt">
              <v:textbox>
                <w:txbxContent>
                  <w:p w14:paraId="6BF6FD5B" w14:textId="77777777" w:rsidR="008B5837" w:rsidRDefault="008B5837" w:rsidP="001E333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B5837">
      <w:rPr>
        <w:b/>
        <w:sz w:val="28"/>
        <w:szCs w:val="28"/>
      </w:rPr>
      <w:t>Algebra 1</w:t>
    </w:r>
  </w:p>
  <w:p w14:paraId="42542200" w14:textId="77777777" w:rsidR="008B5837" w:rsidRDefault="008B5837" w:rsidP="00721F1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Secondary Education</w:t>
    </w:r>
  </w:p>
  <w:p w14:paraId="30A91F03" w14:textId="70EC598E" w:rsidR="008B5837" w:rsidRPr="003C7CBA" w:rsidRDefault="008B5837" w:rsidP="00721F1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MAFS.912.A-</w:t>
    </w:r>
    <w:r w:rsidR="00B565AD">
      <w:rPr>
        <w:b/>
        <w:sz w:val="28"/>
        <w:szCs w:val="28"/>
      </w:rPr>
      <w:t>SSE.1.2</w:t>
    </w:r>
    <w:r>
      <w:rPr>
        <w:b/>
        <w:sz w:val="28"/>
        <w:szCs w:val="28"/>
      </w:rPr>
      <w:t xml:space="preserve"> </w:t>
    </w:r>
  </w:p>
  <w:p w14:paraId="631774BA" w14:textId="77777777" w:rsidR="008B5837" w:rsidRDefault="008B5837">
    <w:pPr>
      <w:pStyle w:val="Header"/>
    </w:pPr>
  </w:p>
  <w:p w14:paraId="15E5FE15" w14:textId="77777777" w:rsidR="008B5837" w:rsidRDefault="008B58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F7967" w14:textId="77777777" w:rsidR="002A6A1A" w:rsidRDefault="002A6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45EA"/>
    <w:multiLevelType w:val="hybridMultilevel"/>
    <w:tmpl w:val="0080A062"/>
    <w:lvl w:ilvl="0" w:tplc="2DB00F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3C2952"/>
    <w:multiLevelType w:val="hybridMultilevel"/>
    <w:tmpl w:val="55C027C6"/>
    <w:lvl w:ilvl="0" w:tplc="8C04F78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1861153"/>
    <w:multiLevelType w:val="hybridMultilevel"/>
    <w:tmpl w:val="F23A2D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025D9"/>
    <w:multiLevelType w:val="hybridMultilevel"/>
    <w:tmpl w:val="AD16C000"/>
    <w:lvl w:ilvl="0" w:tplc="3708A3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82F1A"/>
    <w:multiLevelType w:val="hybridMultilevel"/>
    <w:tmpl w:val="6DE67B82"/>
    <w:lvl w:ilvl="0" w:tplc="D34EDF02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17FEF"/>
    <w:multiLevelType w:val="hybridMultilevel"/>
    <w:tmpl w:val="85BE428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1F"/>
    <w:rsid w:val="00076E07"/>
    <w:rsid w:val="000B047C"/>
    <w:rsid w:val="00184A1F"/>
    <w:rsid w:val="001E3332"/>
    <w:rsid w:val="00232EC8"/>
    <w:rsid w:val="00233B2D"/>
    <w:rsid w:val="002A6A1A"/>
    <w:rsid w:val="002B2C80"/>
    <w:rsid w:val="0031328D"/>
    <w:rsid w:val="003822C1"/>
    <w:rsid w:val="005200FA"/>
    <w:rsid w:val="005274DF"/>
    <w:rsid w:val="005A6DF7"/>
    <w:rsid w:val="005E1F6D"/>
    <w:rsid w:val="005F26E8"/>
    <w:rsid w:val="00600C88"/>
    <w:rsid w:val="00627C8B"/>
    <w:rsid w:val="00630DC3"/>
    <w:rsid w:val="00685B9F"/>
    <w:rsid w:val="006F193B"/>
    <w:rsid w:val="00721F1F"/>
    <w:rsid w:val="00751816"/>
    <w:rsid w:val="00752D7E"/>
    <w:rsid w:val="00802DF0"/>
    <w:rsid w:val="00810678"/>
    <w:rsid w:val="0085637D"/>
    <w:rsid w:val="00880B4A"/>
    <w:rsid w:val="008B5837"/>
    <w:rsid w:val="008C03E6"/>
    <w:rsid w:val="008D3A2F"/>
    <w:rsid w:val="008E5690"/>
    <w:rsid w:val="009C6EC4"/>
    <w:rsid w:val="009D3598"/>
    <w:rsid w:val="00B562B0"/>
    <w:rsid w:val="00B565AD"/>
    <w:rsid w:val="00BE3A87"/>
    <w:rsid w:val="00C34B70"/>
    <w:rsid w:val="00C5444A"/>
    <w:rsid w:val="00CB2619"/>
    <w:rsid w:val="00D55A47"/>
    <w:rsid w:val="00DA1D42"/>
    <w:rsid w:val="00DB1FAE"/>
    <w:rsid w:val="00E12CB3"/>
    <w:rsid w:val="00E266CD"/>
    <w:rsid w:val="00EA3F10"/>
    <w:rsid w:val="00EA6873"/>
    <w:rsid w:val="00EF3DE0"/>
    <w:rsid w:val="00EF72A6"/>
    <w:rsid w:val="00F7702C"/>
    <w:rsid w:val="00FB401E"/>
    <w:rsid w:val="00FE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B624C"/>
  <w15:docId w15:val="{6A6E8280-3C05-4208-9509-6D7C65BD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F1F"/>
  </w:style>
  <w:style w:type="paragraph" w:styleId="Footer">
    <w:name w:val="footer"/>
    <w:basedOn w:val="Normal"/>
    <w:link w:val="FooterChar"/>
    <w:uiPriority w:val="99"/>
    <w:unhideWhenUsed/>
    <w:rsid w:val="00721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F1F"/>
  </w:style>
  <w:style w:type="paragraph" w:styleId="BalloonText">
    <w:name w:val="Balloon Text"/>
    <w:basedOn w:val="Normal"/>
    <w:link w:val="BalloonTextChar"/>
    <w:uiPriority w:val="99"/>
    <w:semiHidden/>
    <w:unhideWhenUsed/>
    <w:rsid w:val="0072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F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F1F"/>
    <w:pPr>
      <w:ind w:left="720"/>
      <w:contextualSpacing/>
    </w:pPr>
  </w:style>
  <w:style w:type="table" w:styleId="TableGrid">
    <w:name w:val="Table Grid"/>
    <w:basedOn w:val="TableNormal"/>
    <w:uiPriority w:val="59"/>
    <w:rsid w:val="00752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5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0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Jeannifer Brankstone</cp:lastModifiedBy>
  <cp:revision>2</cp:revision>
  <dcterms:created xsi:type="dcterms:W3CDTF">2020-04-17T18:00:00Z</dcterms:created>
  <dcterms:modified xsi:type="dcterms:W3CDTF">2020-04-17T18:00:00Z</dcterms:modified>
</cp:coreProperties>
</file>